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B6" w:rsidRPr="00C118B6" w:rsidRDefault="00C118B6" w:rsidP="00C11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8B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в следственном управлении Следственного комитета Российской Федерации по Калужской области</w:t>
      </w:r>
    </w:p>
    <w:p w:rsidR="00EB5197" w:rsidRPr="00C118B6" w:rsidRDefault="00C118B6" w:rsidP="00C11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2012 г. по 31 декабря 2012</w:t>
      </w:r>
      <w:bookmarkStart w:id="0" w:name="_GoBack"/>
      <w:bookmarkEnd w:id="0"/>
      <w:r w:rsidRPr="00C118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8B6" w:rsidRPr="00EB5197" w:rsidRDefault="00C118B6" w:rsidP="00EB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866"/>
        <w:gridCol w:w="764"/>
        <w:gridCol w:w="1615"/>
        <w:gridCol w:w="818"/>
        <w:gridCol w:w="1257"/>
        <w:gridCol w:w="1117"/>
        <w:gridCol w:w="3418"/>
        <w:gridCol w:w="818"/>
        <w:gridCol w:w="1257"/>
      </w:tblGrid>
      <w:tr w:rsidR="00EB5197" w:rsidRPr="00EB5197" w:rsidTr="00C118B6">
        <w:trPr>
          <w:trHeight w:val="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Общая сумма дохода за 2012 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кв.м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кв.м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118B6" w:rsidRPr="00C118B6" w:rsidTr="00C118B6">
        <w:trPr>
          <w:trHeight w:val="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ЕФРЕМЕНКОВ Владимир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Руководитель следственного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1 444 664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Гаражный бокс (</w:t>
            </w: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Автомобиль АУДИ 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(наем служебного помещения на период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под гаражным боксом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EB5197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общая</w:t>
            </w:r>
            <w:proofErr w:type="gram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1 014 770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(наем служебного помещения на период службы 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под индивидуальное жилищное строительство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Жилой дом (фактическое </w:t>
            </w: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lastRenderedPageBreak/>
              <w:t>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lastRenderedPageBreak/>
              <w:t>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lastRenderedPageBreak/>
              <w:t>КОРОБОВ Вадим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Первый заместитель руководителя следственного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922 465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(наем служебного помещения на период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255 757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(наем служебного помещения на период службы 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(наем служебного помещения на период службы отца)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(наем служебного помещения на период службы отца)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СТАРОВ</w:t>
            </w:r>
          </w:p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Сергей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Заместитель руководителя следственного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1 070 282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Автомобиль ВАЗ-21154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для ведения ЛПХ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садовый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82 180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для ведения ЛПХ (</w:t>
            </w: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садовый (</w:t>
            </w: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2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для ведения ЛПХ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садовый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ДУЛИШКОВИЧ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Руководитель следственного отдела по городу Калуга следственного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857 281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Автомобиль</w:t>
            </w:r>
          </w:p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Форд-Мондео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911 259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ШЕСТАКОВА Римма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Руководитель следственного отдела по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Малоярославецкому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району следственного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752 343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Автомобиль Шевроле-Эпика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Дачный участок (</w:t>
            </w: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МОЧАЛОВ Юрий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Руководитель следственного отдела по Боровскому району </w:t>
            </w: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lastRenderedPageBreak/>
              <w:t>следственного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lastRenderedPageBreak/>
              <w:t>726 012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lastRenderedPageBreak/>
              <w:t>ДУДИН</w:t>
            </w:r>
          </w:p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Николай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Руководитель следственного отдела по Жуковскому району следственного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727 485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Автомобиль ВАЗ 21213,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Санг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Енг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Кайрон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104 400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Сузуки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СХ-4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ШУЛЬГА Владислав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Руководитель Кировского межрайонного следственного отдела следственного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1021232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(коммерческий наем)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Германия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lastRenderedPageBreak/>
              <w:t>РАЙКЕВИЧ Андрей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Сухиничского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межрайонного следственного отдела следственного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679 695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Автомобиль Ауди А</w:t>
            </w: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(коммерческий наем)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(коммерческий наем)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(коммерческий наем)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АХРАМЕЕВ Дмитрий Валерьевич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Руководитель Дзержинского межрайонного следственного отдела следственного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779 468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(коммерческий наем)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291 584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Автомобиль ВАЗ-2170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</w:t>
            </w: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фактическоепредоставление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(регистрация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lastRenderedPageBreak/>
              <w:t>ЕРОХИН Дмитрий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Козельского</w:t>
            </w:r>
            <w:proofErr w:type="spell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межрайонного следственного отдела следственного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706 075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Автомобиль</w:t>
            </w:r>
          </w:p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Мицубиси ASX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(коммерческий наем)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738 350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ЗАГРЯДСКИЙ</w:t>
            </w:r>
          </w:p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Юрий</w:t>
            </w:r>
          </w:p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Алексеевича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Людиновского</w:t>
            </w:r>
            <w:proofErr w:type="spellEnd"/>
          </w:p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межрайонного следственного отдела</w:t>
            </w:r>
          </w:p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следственного</w:t>
            </w:r>
          </w:p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741 447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Автомобиль Шевроле Клан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Земельный участок под гаражом (фактическое предоставление)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Гараж (</w:t>
            </w:r>
            <w:proofErr w:type="gram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455 179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Автомобиль Шевроле </w:t>
            </w:r>
            <w:proofErr w:type="spellStart"/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Ланос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Гараж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10 243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Гараж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6 816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  <w:tr w:rsidR="00C118B6" w:rsidRPr="00C118B6" w:rsidTr="00C118B6">
        <w:trPr>
          <w:trHeight w:val="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197" w:rsidRPr="00EB5197" w:rsidRDefault="00EB5197" w:rsidP="00EB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Гараж (фактическое предоставление)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197" w:rsidRPr="00EB5197" w:rsidRDefault="00EB5197" w:rsidP="00EB519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EB519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D36589" w:rsidRPr="00C118B6" w:rsidRDefault="00C118B6">
      <w:pPr>
        <w:rPr>
          <w:rFonts w:ascii="Times New Roman" w:hAnsi="Times New Roman" w:cs="Times New Roman"/>
          <w:sz w:val="20"/>
          <w:szCs w:val="20"/>
        </w:rPr>
      </w:pPr>
    </w:p>
    <w:sectPr w:rsidR="00D36589" w:rsidRPr="00C118B6" w:rsidSect="00EB5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7"/>
    <w:rsid w:val="00901A03"/>
    <w:rsid w:val="00A15C6E"/>
    <w:rsid w:val="00C118B6"/>
    <w:rsid w:val="00E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B835-88E8-41C3-834A-CECFF96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2015-03-23T09:22:00Z</dcterms:created>
  <dcterms:modified xsi:type="dcterms:W3CDTF">2015-03-23T09:38:00Z</dcterms:modified>
</cp:coreProperties>
</file>