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4E" w:rsidRPr="00AA6A49" w:rsidRDefault="004574F0" w:rsidP="003758A9">
      <w:pPr>
        <w:jc w:val="center"/>
        <w:rPr>
          <w:b/>
          <w:sz w:val="26"/>
          <w:szCs w:val="26"/>
        </w:rPr>
      </w:pPr>
      <w:r w:rsidRPr="00AA6A49">
        <w:rPr>
          <w:b/>
          <w:sz w:val="26"/>
          <w:szCs w:val="26"/>
        </w:rPr>
        <w:t>ИНФОРМАЦИЯ</w:t>
      </w:r>
    </w:p>
    <w:p w:rsidR="004574F0" w:rsidRPr="00AA6A49" w:rsidRDefault="004574F0" w:rsidP="003758A9">
      <w:pPr>
        <w:jc w:val="center"/>
        <w:rPr>
          <w:b/>
          <w:sz w:val="26"/>
          <w:szCs w:val="26"/>
        </w:rPr>
      </w:pPr>
      <w:r w:rsidRPr="00AA6A49">
        <w:rPr>
          <w:b/>
          <w:sz w:val="26"/>
          <w:szCs w:val="26"/>
        </w:rPr>
        <w:t>о результатах рассмотрения обращений</w:t>
      </w:r>
    </w:p>
    <w:p w:rsidR="004574F0" w:rsidRPr="00AA6A49" w:rsidRDefault="004574F0" w:rsidP="003758A9">
      <w:pPr>
        <w:jc w:val="center"/>
        <w:rPr>
          <w:b/>
          <w:sz w:val="26"/>
          <w:szCs w:val="26"/>
        </w:rPr>
      </w:pPr>
      <w:r w:rsidRPr="00AA6A49">
        <w:rPr>
          <w:b/>
          <w:sz w:val="26"/>
          <w:szCs w:val="26"/>
        </w:rPr>
        <w:t xml:space="preserve">граждан </w:t>
      </w:r>
      <w:r w:rsidR="00A32AB3" w:rsidRPr="00AA6A49">
        <w:rPr>
          <w:b/>
          <w:sz w:val="26"/>
          <w:szCs w:val="26"/>
        </w:rPr>
        <w:t xml:space="preserve">за 6 месяцев </w:t>
      </w:r>
      <w:r w:rsidRPr="00AA6A49">
        <w:rPr>
          <w:b/>
          <w:sz w:val="26"/>
          <w:szCs w:val="26"/>
        </w:rPr>
        <w:t>2014 года</w:t>
      </w:r>
      <w:r w:rsidR="00A32AB3" w:rsidRPr="00AA6A49">
        <w:rPr>
          <w:b/>
          <w:sz w:val="26"/>
          <w:szCs w:val="26"/>
        </w:rPr>
        <w:t xml:space="preserve"> </w:t>
      </w:r>
      <w:proofErr w:type="gramStart"/>
      <w:r w:rsidR="00A32AB3" w:rsidRPr="00AA6A49">
        <w:rPr>
          <w:b/>
          <w:sz w:val="26"/>
          <w:szCs w:val="26"/>
        </w:rPr>
        <w:t>для</w:t>
      </w:r>
      <w:proofErr w:type="gramEnd"/>
    </w:p>
    <w:p w:rsidR="00A32AB3" w:rsidRPr="00AA6A49" w:rsidRDefault="00A32AB3" w:rsidP="003758A9">
      <w:pPr>
        <w:jc w:val="center"/>
        <w:rPr>
          <w:b/>
          <w:sz w:val="26"/>
          <w:szCs w:val="26"/>
        </w:rPr>
      </w:pPr>
      <w:r w:rsidRPr="00AA6A49">
        <w:rPr>
          <w:b/>
          <w:sz w:val="26"/>
          <w:szCs w:val="26"/>
        </w:rPr>
        <w:t>размещения на информационном сайте</w:t>
      </w:r>
    </w:p>
    <w:p w:rsidR="004574F0" w:rsidRPr="00AA6A49" w:rsidRDefault="004574F0" w:rsidP="003758A9">
      <w:pPr>
        <w:jc w:val="center"/>
        <w:rPr>
          <w:b/>
          <w:sz w:val="26"/>
          <w:szCs w:val="26"/>
        </w:rPr>
      </w:pPr>
    </w:p>
    <w:p w:rsidR="005D0B89" w:rsidRPr="00AA6A49" w:rsidRDefault="005D0B89" w:rsidP="005D0B89">
      <w:pPr>
        <w:spacing w:line="360" w:lineRule="exact"/>
        <w:ind w:firstLine="709"/>
        <w:jc w:val="both"/>
        <w:rPr>
          <w:sz w:val="26"/>
          <w:szCs w:val="26"/>
        </w:rPr>
      </w:pPr>
      <w:r w:rsidRPr="00AA6A49">
        <w:rPr>
          <w:sz w:val="26"/>
          <w:szCs w:val="26"/>
        </w:rPr>
        <w:t xml:space="preserve">В 1 полугодии 2014 года отмечено незначительное увеличение количества поступивших письменных обращений граждан. Всего рассмотрено 757 обращений, что на 3,8% больше, чем в аналогичном периоде прошлого года (729). </w:t>
      </w:r>
    </w:p>
    <w:p w:rsidR="005D0B89" w:rsidRPr="00AA6A49" w:rsidRDefault="005D0B89" w:rsidP="005D0B89">
      <w:pPr>
        <w:spacing w:line="360" w:lineRule="exact"/>
        <w:ind w:firstLine="709"/>
        <w:jc w:val="both"/>
        <w:rPr>
          <w:sz w:val="26"/>
          <w:szCs w:val="26"/>
        </w:rPr>
      </w:pPr>
      <w:r w:rsidRPr="00AA6A49">
        <w:rPr>
          <w:sz w:val="26"/>
          <w:szCs w:val="26"/>
        </w:rPr>
        <w:t xml:space="preserve">Разрешено по существу (без дубликатов) 557  обращений  или 73,6% от общего количества поступивших (АППГ -  493 или 67,6%), отклонено  374 или 67,1% (АППГ – 332 или 67,3%), удовлетворено  6 жалоб или 1,1% (АППГ – 1 или 0,2 %). На разрешение в органы прокуратуры, другие министерства и ведомства направлено 162 обращения или  21,4% от числа </w:t>
      </w:r>
      <w:proofErr w:type="gramStart"/>
      <w:r w:rsidRPr="00AA6A49">
        <w:rPr>
          <w:sz w:val="26"/>
          <w:szCs w:val="26"/>
        </w:rPr>
        <w:t>поступивших</w:t>
      </w:r>
      <w:proofErr w:type="gramEnd"/>
      <w:r w:rsidRPr="00AA6A49">
        <w:rPr>
          <w:sz w:val="26"/>
          <w:szCs w:val="26"/>
        </w:rPr>
        <w:t xml:space="preserve"> (АППГ – 159 или 21,8%). </w:t>
      </w:r>
    </w:p>
    <w:p w:rsidR="00C06962" w:rsidRPr="00AA6A49" w:rsidRDefault="00C06962" w:rsidP="00C06962">
      <w:pPr>
        <w:spacing w:line="360" w:lineRule="exact"/>
        <w:ind w:firstLine="708"/>
        <w:jc w:val="both"/>
        <w:rPr>
          <w:sz w:val="26"/>
          <w:szCs w:val="26"/>
        </w:rPr>
      </w:pPr>
      <w:r w:rsidRPr="00AA6A49">
        <w:rPr>
          <w:sz w:val="26"/>
          <w:szCs w:val="26"/>
        </w:rPr>
        <w:t xml:space="preserve">Из центрального аппарата Следственного комитета в управление поступило </w:t>
      </w:r>
      <w:r w:rsidR="00AB6DE1" w:rsidRPr="00AA6A49">
        <w:rPr>
          <w:sz w:val="26"/>
          <w:szCs w:val="26"/>
        </w:rPr>
        <w:t>120</w:t>
      </w:r>
      <w:r w:rsidRPr="00AA6A49">
        <w:rPr>
          <w:sz w:val="26"/>
          <w:szCs w:val="26"/>
        </w:rPr>
        <w:t xml:space="preserve"> обращений граждан, рассмотрение по 1</w:t>
      </w:r>
      <w:r w:rsidR="00AB6DE1" w:rsidRPr="00AA6A49">
        <w:rPr>
          <w:sz w:val="26"/>
          <w:szCs w:val="26"/>
        </w:rPr>
        <w:t>8</w:t>
      </w:r>
      <w:r w:rsidRPr="00AA6A49">
        <w:rPr>
          <w:sz w:val="26"/>
          <w:szCs w:val="26"/>
        </w:rPr>
        <w:t xml:space="preserve"> </w:t>
      </w:r>
      <w:r w:rsidR="00AB6DE1" w:rsidRPr="00AA6A49">
        <w:rPr>
          <w:sz w:val="26"/>
          <w:szCs w:val="26"/>
        </w:rPr>
        <w:t xml:space="preserve">обращениям </w:t>
      </w:r>
      <w:r w:rsidRPr="00AA6A49">
        <w:rPr>
          <w:sz w:val="26"/>
          <w:szCs w:val="26"/>
        </w:rPr>
        <w:t>руководителем следственного управления поставлено на контроль.</w:t>
      </w:r>
    </w:p>
    <w:p w:rsidR="00117264" w:rsidRPr="00AA6A49" w:rsidRDefault="00117264" w:rsidP="00117264">
      <w:pPr>
        <w:spacing w:line="360" w:lineRule="exact"/>
        <w:ind w:firstLine="708"/>
        <w:jc w:val="both"/>
        <w:rPr>
          <w:sz w:val="26"/>
          <w:szCs w:val="26"/>
        </w:rPr>
      </w:pPr>
      <w:r w:rsidRPr="00AA6A49">
        <w:rPr>
          <w:sz w:val="26"/>
          <w:szCs w:val="26"/>
        </w:rPr>
        <w:t xml:space="preserve">В 1 полугодии 2014 году в следственные органы следственного управления поступило 8 обращений граждан, которые ставили вопрос об уголовно-наказуемых фактах коррупции, необходимости проведения по ним процессуальных проверок и расследования уголовных дел. </w:t>
      </w:r>
      <w:r w:rsidR="00927C5C" w:rsidRPr="00AA6A49">
        <w:rPr>
          <w:sz w:val="26"/>
          <w:szCs w:val="26"/>
        </w:rPr>
        <w:t xml:space="preserve">По результатам их рассмотрения возбуждено 5 уголовных дел, вынесено 1 постановление об отказе в возбуждении уголовного дела, 1 обращение приобщено к материалу проводимой процессуальной проверки, по 1 обращению решение на конец отчетного периода не принято. </w:t>
      </w:r>
    </w:p>
    <w:p w:rsidR="00117264" w:rsidRPr="00AA6A49" w:rsidRDefault="00117264" w:rsidP="00117264">
      <w:pPr>
        <w:spacing w:line="360" w:lineRule="exact"/>
        <w:ind w:firstLine="708"/>
        <w:jc w:val="both"/>
        <w:rPr>
          <w:sz w:val="26"/>
          <w:szCs w:val="26"/>
        </w:rPr>
      </w:pPr>
      <w:r w:rsidRPr="00AA6A49">
        <w:rPr>
          <w:sz w:val="26"/>
          <w:szCs w:val="26"/>
        </w:rPr>
        <w:t xml:space="preserve">Обращений граждан о коррупционных проявлениях со стороны сотрудников следственных органов следственного управления по Калужской области  не поступало и не рассматривалось. </w:t>
      </w:r>
    </w:p>
    <w:p w:rsidR="001C6235" w:rsidRPr="00AA6A49" w:rsidRDefault="005D0B89" w:rsidP="001C6235">
      <w:pPr>
        <w:spacing w:line="360" w:lineRule="exact"/>
        <w:ind w:firstLine="720"/>
        <w:jc w:val="both"/>
        <w:rPr>
          <w:sz w:val="26"/>
          <w:szCs w:val="26"/>
        </w:rPr>
      </w:pPr>
      <w:r w:rsidRPr="00AA6A49">
        <w:rPr>
          <w:sz w:val="26"/>
          <w:szCs w:val="26"/>
        </w:rPr>
        <w:t>На «телефон доверия» следственного управления за 6 месяцев 2014г. поступило 12 обращений граждан</w:t>
      </w:r>
      <w:r w:rsidR="001C6235" w:rsidRPr="00AA6A49">
        <w:rPr>
          <w:sz w:val="26"/>
          <w:szCs w:val="26"/>
        </w:rPr>
        <w:t>, из них по 4 даны разъяснения, 1 отклонено, 2 оставлены без рассмотрения, 1 направлено в органы прокуратуры, 4 – в нижестоящие следственные органы</w:t>
      </w:r>
      <w:r w:rsidRPr="00AA6A49">
        <w:rPr>
          <w:sz w:val="26"/>
          <w:szCs w:val="26"/>
        </w:rPr>
        <w:t>.</w:t>
      </w:r>
      <w:r w:rsidR="00927C5C" w:rsidRPr="00AA6A49">
        <w:rPr>
          <w:sz w:val="26"/>
          <w:szCs w:val="26"/>
        </w:rPr>
        <w:t xml:space="preserve"> </w:t>
      </w:r>
      <w:r w:rsidR="001C6235" w:rsidRPr="00AA6A49">
        <w:rPr>
          <w:sz w:val="26"/>
          <w:szCs w:val="26"/>
        </w:rPr>
        <w:t>По фактам преступных посягательств либо нарушения прав детей граждане по телефону не обращались.</w:t>
      </w:r>
    </w:p>
    <w:p w:rsidR="00927C5C" w:rsidRPr="00AA6A49" w:rsidRDefault="005D0B89" w:rsidP="00927C5C">
      <w:pPr>
        <w:spacing w:line="360" w:lineRule="exact"/>
        <w:ind w:firstLine="720"/>
        <w:jc w:val="both"/>
        <w:rPr>
          <w:sz w:val="26"/>
          <w:szCs w:val="26"/>
        </w:rPr>
      </w:pPr>
      <w:r w:rsidRPr="00AA6A49">
        <w:rPr>
          <w:sz w:val="26"/>
          <w:szCs w:val="26"/>
        </w:rPr>
        <w:t xml:space="preserve"> Посредством «</w:t>
      </w:r>
      <w:proofErr w:type="gramStart"/>
      <w:r w:rsidRPr="00AA6A49">
        <w:rPr>
          <w:sz w:val="26"/>
          <w:szCs w:val="26"/>
        </w:rPr>
        <w:t>Интернет-приемной</w:t>
      </w:r>
      <w:proofErr w:type="gramEnd"/>
      <w:r w:rsidRPr="00AA6A49">
        <w:rPr>
          <w:sz w:val="26"/>
          <w:szCs w:val="26"/>
        </w:rPr>
        <w:t>» и по электронной почте поступило 34 обращения граждан.</w:t>
      </w:r>
      <w:r w:rsidR="00927C5C" w:rsidRPr="00AA6A49">
        <w:rPr>
          <w:sz w:val="26"/>
          <w:szCs w:val="26"/>
        </w:rPr>
        <w:t xml:space="preserve"> При подаче  заявления по форме </w:t>
      </w:r>
      <w:proofErr w:type="gramStart"/>
      <w:r w:rsidR="00927C5C" w:rsidRPr="00AA6A49">
        <w:rPr>
          <w:sz w:val="26"/>
          <w:szCs w:val="26"/>
        </w:rPr>
        <w:t>Интернет-приемной</w:t>
      </w:r>
      <w:proofErr w:type="gramEnd"/>
      <w:r w:rsidR="00927C5C" w:rsidRPr="00AA6A49">
        <w:rPr>
          <w:sz w:val="26"/>
          <w:szCs w:val="26"/>
        </w:rPr>
        <w:t xml:space="preserve"> гражданами не всегда соблюдается принцип территориальности и подведомственности вопросов, поднимаемых в заявлении.</w:t>
      </w:r>
    </w:p>
    <w:p w:rsidR="00A97999" w:rsidRPr="00AA6A49" w:rsidRDefault="005D0B89" w:rsidP="00AA6A49">
      <w:pPr>
        <w:spacing w:line="360" w:lineRule="exact"/>
        <w:ind w:firstLine="708"/>
        <w:jc w:val="both"/>
        <w:rPr>
          <w:sz w:val="26"/>
          <w:szCs w:val="26"/>
          <w:lang w:val="en-US"/>
        </w:rPr>
      </w:pPr>
      <w:r w:rsidRPr="00AA6A49">
        <w:rPr>
          <w:sz w:val="26"/>
          <w:szCs w:val="26"/>
        </w:rPr>
        <w:t xml:space="preserve">Всего в следственные органы следственного управления на личный прием обратилось 317  граждан, что  на 8,9% меньше, чем в 1 полугодии  2013г.  Руководителем следственного управления и его заместителями на личном приеме принято 46  граждан (АППГ – 41). </w:t>
      </w:r>
      <w:r w:rsidR="000F4594" w:rsidRPr="00AA6A49">
        <w:rPr>
          <w:sz w:val="26"/>
          <w:szCs w:val="26"/>
        </w:rPr>
        <w:t>По прямой телефонной линии граждане к руководителю следственного управления не обра</w:t>
      </w:r>
      <w:r w:rsidR="00C62CA2" w:rsidRPr="00AA6A49">
        <w:rPr>
          <w:sz w:val="26"/>
          <w:szCs w:val="26"/>
        </w:rPr>
        <w:t>щ</w:t>
      </w:r>
      <w:r w:rsidR="000F4594" w:rsidRPr="00AA6A49">
        <w:rPr>
          <w:sz w:val="26"/>
          <w:szCs w:val="26"/>
        </w:rPr>
        <w:t xml:space="preserve">ались. </w:t>
      </w:r>
      <w:r w:rsidRPr="00AA6A49">
        <w:rPr>
          <w:sz w:val="26"/>
          <w:szCs w:val="26"/>
        </w:rPr>
        <w:t>В Приемную Председателя Следственного комитета обратился 1 гражданин.</w:t>
      </w:r>
      <w:bookmarkStart w:id="0" w:name="_GoBack"/>
      <w:bookmarkEnd w:id="0"/>
    </w:p>
    <w:sectPr w:rsidR="00A97999" w:rsidRPr="00AA6A49" w:rsidSect="00AA6A49">
      <w:pgSz w:w="11906" w:h="16838"/>
      <w:pgMar w:top="719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A9"/>
    <w:rsid w:val="000045CC"/>
    <w:rsid w:val="000260E2"/>
    <w:rsid w:val="00035B88"/>
    <w:rsid w:val="0004791B"/>
    <w:rsid w:val="000B5A26"/>
    <w:rsid w:val="000C1AA0"/>
    <w:rsid w:val="000C35D5"/>
    <w:rsid w:val="000C44F9"/>
    <w:rsid w:val="000C7840"/>
    <w:rsid w:val="000D229B"/>
    <w:rsid w:val="000E5BC3"/>
    <w:rsid w:val="000F4594"/>
    <w:rsid w:val="000F7124"/>
    <w:rsid w:val="001047B2"/>
    <w:rsid w:val="00113148"/>
    <w:rsid w:val="00117264"/>
    <w:rsid w:val="00124580"/>
    <w:rsid w:val="00124A73"/>
    <w:rsid w:val="00133EE0"/>
    <w:rsid w:val="001502F5"/>
    <w:rsid w:val="0016112F"/>
    <w:rsid w:val="00173121"/>
    <w:rsid w:val="00176258"/>
    <w:rsid w:val="001769B3"/>
    <w:rsid w:val="0018661E"/>
    <w:rsid w:val="001B2372"/>
    <w:rsid w:val="001B2D72"/>
    <w:rsid w:val="001B70ED"/>
    <w:rsid w:val="001C6235"/>
    <w:rsid w:val="001D1B23"/>
    <w:rsid w:val="001D345D"/>
    <w:rsid w:val="001D5BB8"/>
    <w:rsid w:val="001F563A"/>
    <w:rsid w:val="001F64F8"/>
    <w:rsid w:val="001F7776"/>
    <w:rsid w:val="002304CA"/>
    <w:rsid w:val="00260788"/>
    <w:rsid w:val="002955FB"/>
    <w:rsid w:val="002C1303"/>
    <w:rsid w:val="002D3858"/>
    <w:rsid w:val="002E24A9"/>
    <w:rsid w:val="002F04CF"/>
    <w:rsid w:val="00302C22"/>
    <w:rsid w:val="0031466A"/>
    <w:rsid w:val="00315E8A"/>
    <w:rsid w:val="00324823"/>
    <w:rsid w:val="00341E30"/>
    <w:rsid w:val="00343CA2"/>
    <w:rsid w:val="00343F8C"/>
    <w:rsid w:val="00371059"/>
    <w:rsid w:val="003758A9"/>
    <w:rsid w:val="00391113"/>
    <w:rsid w:val="003E5A99"/>
    <w:rsid w:val="003F49FE"/>
    <w:rsid w:val="00411088"/>
    <w:rsid w:val="00411380"/>
    <w:rsid w:val="004212B2"/>
    <w:rsid w:val="00421823"/>
    <w:rsid w:val="00447568"/>
    <w:rsid w:val="004477CC"/>
    <w:rsid w:val="0045502D"/>
    <w:rsid w:val="004574F0"/>
    <w:rsid w:val="00462FEE"/>
    <w:rsid w:val="00481CD6"/>
    <w:rsid w:val="004B23F0"/>
    <w:rsid w:val="004B2DE3"/>
    <w:rsid w:val="004B4F9C"/>
    <w:rsid w:val="004C2BD4"/>
    <w:rsid w:val="004C47CD"/>
    <w:rsid w:val="004D6832"/>
    <w:rsid w:val="00520B43"/>
    <w:rsid w:val="005304B1"/>
    <w:rsid w:val="0053097F"/>
    <w:rsid w:val="00537A25"/>
    <w:rsid w:val="005648E4"/>
    <w:rsid w:val="00585335"/>
    <w:rsid w:val="005B504A"/>
    <w:rsid w:val="005D0B89"/>
    <w:rsid w:val="005D4218"/>
    <w:rsid w:val="005D687E"/>
    <w:rsid w:val="005F5E09"/>
    <w:rsid w:val="0060218D"/>
    <w:rsid w:val="006107C6"/>
    <w:rsid w:val="006312D3"/>
    <w:rsid w:val="006606FC"/>
    <w:rsid w:val="006A2D6B"/>
    <w:rsid w:val="006C0806"/>
    <w:rsid w:val="006C4DDB"/>
    <w:rsid w:val="006D7285"/>
    <w:rsid w:val="006F246A"/>
    <w:rsid w:val="00702597"/>
    <w:rsid w:val="00705AA9"/>
    <w:rsid w:val="00726619"/>
    <w:rsid w:val="00732AC6"/>
    <w:rsid w:val="00735B99"/>
    <w:rsid w:val="00736304"/>
    <w:rsid w:val="007422FA"/>
    <w:rsid w:val="007511E4"/>
    <w:rsid w:val="00776599"/>
    <w:rsid w:val="00784493"/>
    <w:rsid w:val="00790E97"/>
    <w:rsid w:val="0079789D"/>
    <w:rsid w:val="007B3144"/>
    <w:rsid w:val="007C2C25"/>
    <w:rsid w:val="007C5DC1"/>
    <w:rsid w:val="007D6C3C"/>
    <w:rsid w:val="007E7C84"/>
    <w:rsid w:val="008062C1"/>
    <w:rsid w:val="00823415"/>
    <w:rsid w:val="008400C8"/>
    <w:rsid w:val="00846A92"/>
    <w:rsid w:val="00854303"/>
    <w:rsid w:val="00871E70"/>
    <w:rsid w:val="0088517A"/>
    <w:rsid w:val="00885819"/>
    <w:rsid w:val="00891C36"/>
    <w:rsid w:val="00893389"/>
    <w:rsid w:val="008A3304"/>
    <w:rsid w:val="008B3760"/>
    <w:rsid w:val="008C0591"/>
    <w:rsid w:val="008C121E"/>
    <w:rsid w:val="009042F5"/>
    <w:rsid w:val="00912E15"/>
    <w:rsid w:val="00914B03"/>
    <w:rsid w:val="009268BE"/>
    <w:rsid w:val="00927C5C"/>
    <w:rsid w:val="00930C52"/>
    <w:rsid w:val="00931777"/>
    <w:rsid w:val="0094217C"/>
    <w:rsid w:val="00950DBE"/>
    <w:rsid w:val="00985602"/>
    <w:rsid w:val="009A2F81"/>
    <w:rsid w:val="009C715B"/>
    <w:rsid w:val="009D4312"/>
    <w:rsid w:val="009D455A"/>
    <w:rsid w:val="00A16749"/>
    <w:rsid w:val="00A32AB3"/>
    <w:rsid w:val="00A3396E"/>
    <w:rsid w:val="00A97999"/>
    <w:rsid w:val="00AA6A49"/>
    <w:rsid w:val="00AB6DE1"/>
    <w:rsid w:val="00AB74F3"/>
    <w:rsid w:val="00AC6ACA"/>
    <w:rsid w:val="00AC73E2"/>
    <w:rsid w:val="00AF1C23"/>
    <w:rsid w:val="00B00F55"/>
    <w:rsid w:val="00B01368"/>
    <w:rsid w:val="00B142CC"/>
    <w:rsid w:val="00B2798C"/>
    <w:rsid w:val="00B30419"/>
    <w:rsid w:val="00B376D0"/>
    <w:rsid w:val="00B37A5A"/>
    <w:rsid w:val="00B61A4E"/>
    <w:rsid w:val="00B74D72"/>
    <w:rsid w:val="00B87EFC"/>
    <w:rsid w:val="00BB1BBB"/>
    <w:rsid w:val="00C06962"/>
    <w:rsid w:val="00C15BFC"/>
    <w:rsid w:val="00C24560"/>
    <w:rsid w:val="00C51239"/>
    <w:rsid w:val="00C57F7B"/>
    <w:rsid w:val="00C62CA2"/>
    <w:rsid w:val="00C74640"/>
    <w:rsid w:val="00CB445C"/>
    <w:rsid w:val="00CC1485"/>
    <w:rsid w:val="00CC7051"/>
    <w:rsid w:val="00CC7888"/>
    <w:rsid w:val="00CD4FAF"/>
    <w:rsid w:val="00CE6CA8"/>
    <w:rsid w:val="00CF7439"/>
    <w:rsid w:val="00D153CA"/>
    <w:rsid w:val="00D4438A"/>
    <w:rsid w:val="00D538D2"/>
    <w:rsid w:val="00D707F1"/>
    <w:rsid w:val="00D71B08"/>
    <w:rsid w:val="00DA37BD"/>
    <w:rsid w:val="00DB27D1"/>
    <w:rsid w:val="00DB69C6"/>
    <w:rsid w:val="00DB6DAD"/>
    <w:rsid w:val="00DB6E0E"/>
    <w:rsid w:val="00DC6D80"/>
    <w:rsid w:val="00DE1E7C"/>
    <w:rsid w:val="00DE770C"/>
    <w:rsid w:val="00DF5D54"/>
    <w:rsid w:val="00DF6E72"/>
    <w:rsid w:val="00E03AC2"/>
    <w:rsid w:val="00E07A89"/>
    <w:rsid w:val="00E14DC4"/>
    <w:rsid w:val="00E5290E"/>
    <w:rsid w:val="00E57854"/>
    <w:rsid w:val="00E67F8D"/>
    <w:rsid w:val="00E70ABE"/>
    <w:rsid w:val="00E750B2"/>
    <w:rsid w:val="00E822BE"/>
    <w:rsid w:val="00E93F8D"/>
    <w:rsid w:val="00EE548C"/>
    <w:rsid w:val="00F62795"/>
    <w:rsid w:val="00F7462F"/>
    <w:rsid w:val="00F80BD9"/>
    <w:rsid w:val="00F853AE"/>
    <w:rsid w:val="00F923F4"/>
    <w:rsid w:val="00F9767E"/>
    <w:rsid w:val="00FB5CB8"/>
    <w:rsid w:val="00FB7502"/>
    <w:rsid w:val="00FC3803"/>
    <w:rsid w:val="00FD00AF"/>
    <w:rsid w:val="00FE228E"/>
    <w:rsid w:val="00FE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24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24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В ДОКЛАДНУЮ ЗАПИСКУ</vt:lpstr>
    </vt:vector>
  </TitlesOfParts>
  <Company>MICROSOFT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В ДОКЛАДНУЮ ЗАПИСКУ</dc:title>
  <dc:creator>kochergin.v</dc:creator>
  <cp:lastModifiedBy>Л. Р. Мошкова</cp:lastModifiedBy>
  <cp:revision>3</cp:revision>
  <cp:lastPrinted>2014-01-21T08:27:00Z</cp:lastPrinted>
  <dcterms:created xsi:type="dcterms:W3CDTF">2014-08-05T05:12:00Z</dcterms:created>
  <dcterms:modified xsi:type="dcterms:W3CDTF">2014-08-05T05:13:00Z</dcterms:modified>
</cp:coreProperties>
</file>